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1465" w14:textId="77777777" w:rsidR="00C30E43" w:rsidRPr="00791B06" w:rsidRDefault="00E02A71">
      <w:pPr>
        <w:spacing w:after="0" w:line="259" w:lineRule="auto"/>
        <w:ind w:left="10" w:hanging="10"/>
        <w:jc w:val="center"/>
        <w:rPr>
          <w:b/>
          <w:bCs/>
          <w:sz w:val="36"/>
          <w:szCs w:val="36"/>
        </w:rPr>
      </w:pPr>
      <w:r w:rsidRPr="00791B06">
        <w:rPr>
          <w:b/>
          <w:bCs/>
          <w:sz w:val="36"/>
          <w:szCs w:val="36"/>
        </w:rPr>
        <w:t xml:space="preserve">Courtney Smith </w:t>
      </w:r>
    </w:p>
    <w:p w14:paraId="48814477" w14:textId="0696B995" w:rsidR="00C30E43" w:rsidRDefault="00E02A71">
      <w:pPr>
        <w:spacing w:after="0" w:line="259" w:lineRule="auto"/>
        <w:ind w:left="10" w:right="607" w:hanging="10"/>
        <w:jc w:val="center"/>
      </w:pPr>
      <w:r>
        <w:t>Charleston, SC 294</w:t>
      </w:r>
      <w:r w:rsidR="00E732EF">
        <w:t>04</w:t>
      </w:r>
    </w:p>
    <w:p w14:paraId="222C5D61" w14:textId="777F8CD0" w:rsidR="00C30E43" w:rsidRDefault="00D72EE2">
      <w:pPr>
        <w:spacing w:after="0" w:line="259" w:lineRule="auto"/>
        <w:ind w:right="607" w:firstLine="0"/>
        <w:jc w:val="center"/>
      </w:pPr>
      <w:r>
        <w:rPr>
          <w:color w:val="CC9900"/>
          <w:u w:val="single" w:color="CC9900"/>
        </w:rPr>
        <w:t>Courtneysmith.sc@gmail.com</w:t>
      </w:r>
    </w:p>
    <w:p w14:paraId="1B07050B" w14:textId="77777777" w:rsidR="00C30E43" w:rsidRDefault="00E02A71">
      <w:pPr>
        <w:spacing w:after="0" w:line="259" w:lineRule="auto"/>
        <w:ind w:left="10" w:right="607" w:hanging="10"/>
        <w:jc w:val="center"/>
      </w:pPr>
      <w:r>
        <w:t xml:space="preserve">803-389-9893  </w:t>
      </w:r>
    </w:p>
    <w:p w14:paraId="77593050" w14:textId="77777777" w:rsidR="00C30E43" w:rsidRDefault="00E02A71">
      <w:pPr>
        <w:spacing w:after="0" w:line="259" w:lineRule="auto"/>
        <w:ind w:left="-233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D9F5BF" wp14:editId="5CB594D3">
                <wp:extent cx="6434455" cy="9525"/>
                <wp:effectExtent l="0" t="0" r="0" b="0"/>
                <wp:docPr id="1423" name="Group 1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455" cy="9525"/>
                          <a:chOff x="0" y="0"/>
                          <a:chExt cx="6434455" cy="9525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434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455">
                                <a:moveTo>
                                  <a:pt x="0" y="0"/>
                                </a:moveTo>
                                <a:lnTo>
                                  <a:pt x="64344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1D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3" style="width:506.65pt;height:0.75pt;mso-position-horizontal-relative:char;mso-position-vertical-relative:line" coordsize="64344,95">
                <v:shape id="Shape 213" style="position:absolute;width:64344;height:0;left:0;top:0;" coordsize="6434455,0" path="m0,0l6434455,0">
                  <v:stroke weight="0.75pt" endcap="flat" joinstyle="round" on="true" color="#861d00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14:paraId="428CC3CF" w14:textId="3CD050B0" w:rsidR="00E02A71" w:rsidRPr="00D72EE2" w:rsidRDefault="00E02A71" w:rsidP="00D72EE2">
      <w:pPr>
        <w:spacing w:after="0" w:line="259" w:lineRule="auto"/>
        <w:ind w:right="0" w:firstLine="0"/>
      </w:pPr>
      <w:r>
        <w:softHyphen/>
      </w:r>
      <w:r>
        <w:softHyphen/>
      </w:r>
      <w:r>
        <w:rPr>
          <w:b/>
          <w:u w:val="single" w:color="000000"/>
        </w:rPr>
        <w:t>Education</w:t>
      </w:r>
      <w:r>
        <w:rPr>
          <w:b/>
        </w:rPr>
        <w:t xml:space="preserve"> </w:t>
      </w:r>
      <w:r>
        <w:t xml:space="preserve"> </w:t>
      </w:r>
    </w:p>
    <w:p w14:paraId="7C7F85BA" w14:textId="35295140" w:rsidR="00C30E43" w:rsidRDefault="00E02A71">
      <w:pPr>
        <w:spacing w:after="3" w:line="259" w:lineRule="auto"/>
        <w:ind w:left="-5" w:right="0" w:hanging="10"/>
      </w:pPr>
      <w:r>
        <w:rPr>
          <w:i/>
        </w:rPr>
        <w:t>College of Charleston</w:t>
      </w:r>
      <w:r w:rsidR="00C32B36">
        <w:rPr>
          <w:i/>
        </w:rPr>
        <w:t xml:space="preserve"> Honors </w:t>
      </w:r>
      <w:r w:rsidR="00D72EE2">
        <w:rPr>
          <w:i/>
        </w:rPr>
        <w:t>College ‘</w:t>
      </w:r>
      <w:r>
        <w:t>23</w:t>
      </w:r>
    </w:p>
    <w:p w14:paraId="433A211D" w14:textId="77777777" w:rsidR="00C30E43" w:rsidRDefault="00E02A71">
      <w:pPr>
        <w:numPr>
          <w:ilvl w:val="0"/>
          <w:numId w:val="1"/>
        </w:numPr>
        <w:ind w:right="352" w:hanging="360"/>
      </w:pPr>
      <w:r>
        <w:t xml:space="preserve">Charleston, SC   </w:t>
      </w:r>
    </w:p>
    <w:p w14:paraId="0493F90B" w14:textId="7B72A024" w:rsidR="00E02A71" w:rsidRDefault="00E02A71">
      <w:pPr>
        <w:numPr>
          <w:ilvl w:val="0"/>
          <w:numId w:val="1"/>
        </w:numPr>
        <w:ind w:right="352" w:hanging="360"/>
      </w:pPr>
      <w:r>
        <w:t xml:space="preserve">Bachelor of Arts in Communications </w:t>
      </w:r>
    </w:p>
    <w:p w14:paraId="716D7B4D" w14:textId="4B0E6DAA" w:rsidR="00E02A71" w:rsidRDefault="00E02A71" w:rsidP="00D72EE2">
      <w:pPr>
        <w:numPr>
          <w:ilvl w:val="0"/>
          <w:numId w:val="1"/>
        </w:numPr>
        <w:ind w:right="352" w:hanging="360"/>
      </w:pPr>
      <w:r>
        <w:t xml:space="preserve">Bachelor of Arts in Political Science  </w:t>
      </w:r>
    </w:p>
    <w:p w14:paraId="706FD87B" w14:textId="53A00443" w:rsidR="00E02A71" w:rsidRPr="00D72EE2" w:rsidRDefault="00E02A71" w:rsidP="00D72EE2">
      <w:pPr>
        <w:ind w:right="5990" w:firstLine="59"/>
      </w:pPr>
      <w:r>
        <w:t xml:space="preserve">Cumulative GPA: 3.85 </w:t>
      </w:r>
    </w:p>
    <w:p w14:paraId="73943186" w14:textId="77777777" w:rsidR="00D72EE2" w:rsidRDefault="00D72EE2" w:rsidP="0073405A">
      <w:pPr>
        <w:ind w:right="5990" w:firstLine="59"/>
        <w:rPr>
          <w:b/>
          <w:bCs/>
          <w:i/>
          <w:iCs/>
        </w:rPr>
      </w:pPr>
    </w:p>
    <w:p w14:paraId="37753342" w14:textId="173CEA47" w:rsidR="0073405A" w:rsidRPr="00D72EE2" w:rsidRDefault="00E02A71" w:rsidP="00D72EE2">
      <w:pPr>
        <w:ind w:right="5990" w:firstLine="59"/>
        <w:rPr>
          <w:b/>
          <w:bCs/>
          <w:i/>
          <w:iCs/>
          <w:u w:color="000000"/>
        </w:rPr>
      </w:pPr>
      <w:r w:rsidRPr="00E02A71">
        <w:rPr>
          <w:b/>
          <w:bCs/>
          <w:i/>
          <w:iCs/>
        </w:rPr>
        <w:t>Experience</w:t>
      </w:r>
      <w:r w:rsidR="0073405A">
        <w:rPr>
          <w:b/>
          <w:bCs/>
          <w:i/>
          <w:iCs/>
          <w:u w:color="000000"/>
        </w:rPr>
        <w:t>:</w:t>
      </w:r>
    </w:p>
    <w:p w14:paraId="7B0B80BA" w14:textId="2A0AD469" w:rsidR="006C4488" w:rsidRDefault="006C4488" w:rsidP="0073405A">
      <w:pPr>
        <w:ind w:right="8" w:firstLine="0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Server</w:t>
      </w:r>
      <w:r>
        <w:rPr>
          <w:bCs/>
          <w:sz w:val="22"/>
          <w:szCs w:val="22"/>
        </w:rPr>
        <w:t xml:space="preserve">- </w:t>
      </w:r>
      <w:r w:rsidRPr="00E732EF">
        <w:rPr>
          <w:bCs/>
          <w:i/>
          <w:iCs/>
          <w:sz w:val="22"/>
          <w:szCs w:val="22"/>
        </w:rPr>
        <w:t>Barcelona Wine Bar</w:t>
      </w:r>
      <w:r>
        <w:rPr>
          <w:bCs/>
          <w:sz w:val="22"/>
          <w:szCs w:val="22"/>
        </w:rPr>
        <w:t>, Charlotte, NC (May 2022-August 2022)</w:t>
      </w:r>
    </w:p>
    <w:p w14:paraId="7C83854D" w14:textId="23835887" w:rsidR="006C4488" w:rsidRDefault="00D72EE2" w:rsidP="006C4488">
      <w:pPr>
        <w:pStyle w:val="ListParagraph"/>
        <w:numPr>
          <w:ilvl w:val="0"/>
          <w:numId w:val="6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Explained detailed tapas style menu to customers effectively</w:t>
      </w:r>
    </w:p>
    <w:p w14:paraId="00E7F5CF" w14:textId="40E94FD7" w:rsidR="00D72EE2" w:rsidRDefault="00D72EE2" w:rsidP="006C4488">
      <w:pPr>
        <w:pStyle w:val="ListParagraph"/>
        <w:numPr>
          <w:ilvl w:val="0"/>
          <w:numId w:val="6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Trained in Spanish wine and charcuterie knowledge</w:t>
      </w:r>
    </w:p>
    <w:p w14:paraId="0C702A43" w14:textId="3D1BC950" w:rsidR="00D72EE2" w:rsidRDefault="00D72EE2" w:rsidP="006C4488">
      <w:pPr>
        <w:pStyle w:val="ListParagraph"/>
        <w:numPr>
          <w:ilvl w:val="0"/>
          <w:numId w:val="6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Maintained guest safety through attention to allergies and dietary restrictions</w:t>
      </w:r>
    </w:p>
    <w:p w14:paraId="6E06D47B" w14:textId="5F5A393B" w:rsidR="00D72EE2" w:rsidRDefault="00D72EE2" w:rsidP="006C4488">
      <w:pPr>
        <w:pStyle w:val="ListParagraph"/>
        <w:numPr>
          <w:ilvl w:val="0"/>
          <w:numId w:val="6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Work efficiently with MICROS to ring in food/drink orders and responsibly handle payment</w:t>
      </w:r>
    </w:p>
    <w:p w14:paraId="23527DCD" w14:textId="77777777" w:rsidR="00E732EF" w:rsidRPr="00E732EF" w:rsidRDefault="00E732EF" w:rsidP="00E732EF">
      <w:pPr>
        <w:ind w:left="360" w:right="8" w:firstLine="0"/>
        <w:rPr>
          <w:bCs/>
          <w:sz w:val="22"/>
          <w:szCs w:val="22"/>
        </w:rPr>
      </w:pPr>
    </w:p>
    <w:p w14:paraId="01CA7009" w14:textId="4B1B8D60" w:rsidR="00791B06" w:rsidRDefault="0073405A" w:rsidP="0073405A">
      <w:pPr>
        <w:ind w:right="8" w:firstLine="0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Server</w:t>
      </w:r>
      <w:r>
        <w:rPr>
          <w:bCs/>
          <w:sz w:val="22"/>
          <w:szCs w:val="22"/>
        </w:rPr>
        <w:t>- Republic DMG, Charleston, SC (August-November 2021)</w:t>
      </w:r>
    </w:p>
    <w:p w14:paraId="5115B0D0" w14:textId="79F430DC" w:rsidR="00791B06" w:rsidRDefault="00791B06" w:rsidP="00791B06">
      <w:pPr>
        <w:pStyle w:val="ListParagraph"/>
        <w:numPr>
          <w:ilvl w:val="0"/>
          <w:numId w:val="4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Served at Mesu Sake &amp; Tequila Bar and First Place Sports Pub within Republic DMG</w:t>
      </w:r>
    </w:p>
    <w:p w14:paraId="0942009D" w14:textId="722677A0" w:rsidR="00222B83" w:rsidRDefault="00791B06" w:rsidP="00222B83">
      <w:pPr>
        <w:pStyle w:val="ListParagraph"/>
        <w:numPr>
          <w:ilvl w:val="0"/>
          <w:numId w:val="4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Ensure positive guest experience through positive attitude and personability</w:t>
      </w:r>
    </w:p>
    <w:p w14:paraId="51D99C51" w14:textId="2123ECC4" w:rsidR="00791B06" w:rsidRDefault="00791B06" w:rsidP="00791B06">
      <w:pPr>
        <w:pStyle w:val="ListParagraph"/>
        <w:numPr>
          <w:ilvl w:val="0"/>
          <w:numId w:val="4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Effectively answer guest questions with an attention to detail</w:t>
      </w:r>
    </w:p>
    <w:p w14:paraId="7A3ED365" w14:textId="017E06E2" w:rsidR="00791B06" w:rsidRPr="00791B06" w:rsidRDefault="00791B06" w:rsidP="00791B06">
      <w:pPr>
        <w:pStyle w:val="ListParagraph"/>
        <w:numPr>
          <w:ilvl w:val="0"/>
          <w:numId w:val="4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Work efficiently with ALOHA to ring in food/drink orders and responsibly handle payment</w:t>
      </w:r>
    </w:p>
    <w:p w14:paraId="31B92C7D" w14:textId="73C99594" w:rsidR="00791B06" w:rsidRDefault="00791B06" w:rsidP="00222B83">
      <w:pPr>
        <w:pStyle w:val="ListParagraph"/>
        <w:numPr>
          <w:ilvl w:val="0"/>
          <w:numId w:val="4"/>
        </w:numPr>
        <w:ind w:right="8"/>
        <w:rPr>
          <w:bCs/>
          <w:sz w:val="22"/>
          <w:szCs w:val="22"/>
        </w:rPr>
      </w:pPr>
      <w:r>
        <w:rPr>
          <w:bCs/>
          <w:sz w:val="22"/>
          <w:szCs w:val="22"/>
        </w:rPr>
        <w:t>Trained in wine, beer, whiskey, tequila, and sake knowledge</w:t>
      </w:r>
    </w:p>
    <w:p w14:paraId="177C4501" w14:textId="77777777" w:rsidR="00E732EF" w:rsidRPr="00E732EF" w:rsidRDefault="00E732EF" w:rsidP="00E732EF">
      <w:pPr>
        <w:ind w:left="360" w:right="8" w:firstLine="0"/>
        <w:rPr>
          <w:bCs/>
          <w:sz w:val="22"/>
          <w:szCs w:val="22"/>
        </w:rPr>
      </w:pPr>
    </w:p>
    <w:p w14:paraId="26A73AD3" w14:textId="6F8D1A64" w:rsidR="00791B06" w:rsidRDefault="0073405A" w:rsidP="0073405A">
      <w:pPr>
        <w:ind w:right="8" w:firstLine="0"/>
        <w:rPr>
          <w:bCs/>
          <w:sz w:val="22"/>
          <w:szCs w:val="22"/>
        </w:rPr>
      </w:pPr>
      <w:r w:rsidRPr="0073405A">
        <w:rPr>
          <w:bCs/>
          <w:sz w:val="22"/>
          <w:szCs w:val="22"/>
          <w:u w:val="single"/>
        </w:rPr>
        <w:t xml:space="preserve">Hostess- </w:t>
      </w:r>
      <w:r w:rsidRPr="0073405A">
        <w:rPr>
          <w:bCs/>
          <w:i/>
          <w:iCs/>
          <w:sz w:val="22"/>
          <w:szCs w:val="22"/>
        </w:rPr>
        <w:t>Republic DMG</w:t>
      </w:r>
      <w:r w:rsidRPr="0073405A">
        <w:rPr>
          <w:bCs/>
          <w:sz w:val="22"/>
          <w:szCs w:val="22"/>
        </w:rPr>
        <w:t>, Charleston, SC</w:t>
      </w:r>
      <w:r>
        <w:rPr>
          <w:bCs/>
          <w:sz w:val="22"/>
          <w:szCs w:val="22"/>
        </w:rPr>
        <w:t xml:space="preserve"> (April-</w:t>
      </w:r>
      <w:r w:rsidR="00791B06">
        <w:rPr>
          <w:bCs/>
          <w:sz w:val="22"/>
          <w:szCs w:val="22"/>
        </w:rPr>
        <w:t>November</w:t>
      </w:r>
      <w:r>
        <w:rPr>
          <w:bCs/>
          <w:sz w:val="22"/>
          <w:szCs w:val="22"/>
        </w:rPr>
        <w:t xml:space="preserve"> 2021)</w:t>
      </w:r>
    </w:p>
    <w:p w14:paraId="285E877E" w14:textId="332FB0CB" w:rsidR="00791B06" w:rsidRDefault="00791B06" w:rsidP="00791B06">
      <w:pPr>
        <w:numPr>
          <w:ilvl w:val="0"/>
          <w:numId w:val="5"/>
        </w:numPr>
        <w:ind w:right="352"/>
        <w:rPr>
          <w:sz w:val="22"/>
          <w:szCs w:val="22"/>
        </w:rPr>
      </w:pPr>
      <w:r>
        <w:rPr>
          <w:sz w:val="22"/>
          <w:szCs w:val="22"/>
        </w:rPr>
        <w:t>Hosted at Mesu, Bourbon and Bubbles, and First Place</w:t>
      </w:r>
    </w:p>
    <w:p w14:paraId="56120465" w14:textId="69A98BA1" w:rsidR="00791B06" w:rsidRDefault="00791B06" w:rsidP="00791B06">
      <w:pPr>
        <w:numPr>
          <w:ilvl w:val="0"/>
          <w:numId w:val="5"/>
        </w:numPr>
        <w:ind w:right="352"/>
        <w:rPr>
          <w:sz w:val="22"/>
          <w:szCs w:val="22"/>
        </w:rPr>
      </w:pPr>
      <w:r>
        <w:rPr>
          <w:sz w:val="22"/>
          <w:szCs w:val="22"/>
        </w:rPr>
        <w:t xml:space="preserve">Friendly and personable with guests </w:t>
      </w:r>
    </w:p>
    <w:p w14:paraId="0C3F8451" w14:textId="77777777" w:rsidR="00791B06" w:rsidRPr="00E02A71" w:rsidRDefault="00791B06" w:rsidP="00791B06">
      <w:pPr>
        <w:numPr>
          <w:ilvl w:val="0"/>
          <w:numId w:val="5"/>
        </w:numPr>
        <w:ind w:right="352"/>
        <w:rPr>
          <w:sz w:val="22"/>
          <w:szCs w:val="22"/>
        </w:rPr>
      </w:pPr>
      <w:r w:rsidRPr="00E02A71">
        <w:rPr>
          <w:sz w:val="22"/>
          <w:szCs w:val="22"/>
        </w:rPr>
        <w:t>Experience with OpenTable/</w:t>
      </w:r>
      <w:proofErr w:type="spellStart"/>
      <w:r w:rsidRPr="00E02A71">
        <w:rPr>
          <w:sz w:val="22"/>
          <w:szCs w:val="22"/>
        </w:rPr>
        <w:t>Resy</w:t>
      </w:r>
      <w:proofErr w:type="spellEnd"/>
      <w:r>
        <w:rPr>
          <w:sz w:val="22"/>
          <w:szCs w:val="22"/>
        </w:rPr>
        <w:t>/CAKE</w:t>
      </w:r>
    </w:p>
    <w:p w14:paraId="56E555C9" w14:textId="3CFCEFBC" w:rsidR="00791B06" w:rsidRDefault="00791B06" w:rsidP="00791B06">
      <w:pPr>
        <w:numPr>
          <w:ilvl w:val="0"/>
          <w:numId w:val="5"/>
        </w:numPr>
        <w:ind w:right="352"/>
        <w:rPr>
          <w:sz w:val="22"/>
          <w:szCs w:val="22"/>
        </w:rPr>
      </w:pPr>
      <w:r w:rsidRPr="00E02A71">
        <w:rPr>
          <w:sz w:val="22"/>
          <w:szCs w:val="22"/>
        </w:rPr>
        <w:t>Comfortable and confident with high volume</w:t>
      </w:r>
      <w:r>
        <w:rPr>
          <w:sz w:val="22"/>
          <w:szCs w:val="22"/>
        </w:rPr>
        <w:t>/long wait-times</w:t>
      </w:r>
    </w:p>
    <w:p w14:paraId="4E85E4D3" w14:textId="77777777" w:rsidR="00E732EF" w:rsidRPr="00791B06" w:rsidRDefault="00E732EF" w:rsidP="00E732EF">
      <w:pPr>
        <w:ind w:left="360" w:right="352" w:firstLine="0"/>
        <w:rPr>
          <w:sz w:val="22"/>
          <w:szCs w:val="22"/>
        </w:rPr>
      </w:pPr>
    </w:p>
    <w:p w14:paraId="7701FD27" w14:textId="3903D007" w:rsidR="00E02A71" w:rsidRPr="00E02A71" w:rsidRDefault="00E02A71" w:rsidP="00E02A71">
      <w:pPr>
        <w:ind w:left="15" w:right="352"/>
        <w:rPr>
          <w:bCs/>
          <w:sz w:val="22"/>
          <w:szCs w:val="22"/>
        </w:rPr>
      </w:pPr>
      <w:r w:rsidRPr="00E02A71">
        <w:rPr>
          <w:bCs/>
          <w:sz w:val="22"/>
          <w:szCs w:val="22"/>
          <w:u w:val="single"/>
        </w:rPr>
        <w:t>Expo/Food Runner</w:t>
      </w:r>
      <w:r w:rsidRPr="00E02A71">
        <w:rPr>
          <w:bCs/>
          <w:sz w:val="22"/>
          <w:szCs w:val="22"/>
        </w:rPr>
        <w:t>-</w:t>
      </w:r>
      <w:r w:rsidRPr="00E02A71">
        <w:rPr>
          <w:bCs/>
          <w:i/>
          <w:iCs/>
          <w:sz w:val="22"/>
          <w:szCs w:val="22"/>
        </w:rPr>
        <w:t>Legal Remedy Brewing Company</w:t>
      </w:r>
      <w:r w:rsidRPr="00E02A71">
        <w:rPr>
          <w:bCs/>
          <w:sz w:val="22"/>
          <w:szCs w:val="22"/>
        </w:rPr>
        <w:t>, Rock Hill, SC (2018-2020)</w:t>
      </w:r>
    </w:p>
    <w:p w14:paraId="229DDF8F" w14:textId="4B1E77A5" w:rsidR="00E02A71" w:rsidRDefault="00E02A71" w:rsidP="00E02A71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>
        <w:rPr>
          <w:sz w:val="22"/>
          <w:szCs w:val="22"/>
        </w:rPr>
        <w:t>Handle long, high volume, fast paced workdays</w:t>
      </w:r>
    </w:p>
    <w:p w14:paraId="2259A6B3" w14:textId="0DD0E996" w:rsidR="00E02A71" w:rsidRPr="00E02A71" w:rsidRDefault="00E02A71" w:rsidP="00E02A71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 w:rsidRPr="00E02A71">
        <w:rPr>
          <w:sz w:val="22"/>
          <w:szCs w:val="22"/>
        </w:rPr>
        <w:t>Communicated between FOH and BOH</w:t>
      </w:r>
    </w:p>
    <w:p w14:paraId="645CE4D6" w14:textId="77777777" w:rsidR="00E02A71" w:rsidRPr="00E02A71" w:rsidRDefault="00E02A71" w:rsidP="00E02A71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 w:rsidRPr="00E02A71">
        <w:rPr>
          <w:sz w:val="22"/>
          <w:szCs w:val="22"/>
        </w:rPr>
        <w:t>Organize window and manage food runners</w:t>
      </w:r>
    </w:p>
    <w:p w14:paraId="24CFCF53" w14:textId="0EC7B0EB" w:rsidR="00E02A71" w:rsidRDefault="00E02A71" w:rsidP="00D72EE2">
      <w:pPr>
        <w:numPr>
          <w:ilvl w:val="0"/>
          <w:numId w:val="1"/>
        </w:numPr>
        <w:ind w:right="352" w:hanging="360"/>
        <w:rPr>
          <w:bCs/>
          <w:sz w:val="22"/>
          <w:szCs w:val="22"/>
        </w:rPr>
      </w:pPr>
      <w:r w:rsidRPr="00E02A71">
        <w:rPr>
          <w:sz w:val="22"/>
          <w:szCs w:val="22"/>
        </w:rPr>
        <w:t xml:space="preserve">Run food to </w:t>
      </w:r>
      <w:r w:rsidRPr="00E02A71">
        <w:rPr>
          <w:bCs/>
          <w:sz w:val="22"/>
          <w:szCs w:val="22"/>
        </w:rPr>
        <w:t>indoor and patio table</w:t>
      </w:r>
      <w:r w:rsidR="00E732EF">
        <w:rPr>
          <w:bCs/>
          <w:sz w:val="22"/>
          <w:szCs w:val="22"/>
        </w:rPr>
        <w:t>s</w:t>
      </w:r>
    </w:p>
    <w:p w14:paraId="1DDAF257" w14:textId="77777777" w:rsidR="00E732EF" w:rsidRPr="00D72EE2" w:rsidRDefault="00E732EF" w:rsidP="00E732EF">
      <w:pPr>
        <w:ind w:left="345" w:right="352" w:firstLine="0"/>
        <w:rPr>
          <w:bCs/>
          <w:sz w:val="22"/>
          <w:szCs w:val="22"/>
        </w:rPr>
      </w:pPr>
    </w:p>
    <w:p w14:paraId="53517652" w14:textId="77777777" w:rsidR="00E02A71" w:rsidRPr="00E02A71" w:rsidRDefault="00E02A71" w:rsidP="00E02A71">
      <w:pPr>
        <w:ind w:right="352"/>
        <w:rPr>
          <w:bCs/>
          <w:sz w:val="22"/>
          <w:szCs w:val="22"/>
        </w:rPr>
      </w:pPr>
      <w:r w:rsidRPr="00E02A71">
        <w:rPr>
          <w:bCs/>
          <w:sz w:val="22"/>
          <w:szCs w:val="22"/>
          <w:u w:val="single"/>
        </w:rPr>
        <w:t>Hostess</w:t>
      </w:r>
      <w:r w:rsidRPr="00E02A71">
        <w:rPr>
          <w:bCs/>
          <w:sz w:val="22"/>
          <w:szCs w:val="22"/>
        </w:rPr>
        <w:t xml:space="preserve">- </w:t>
      </w:r>
      <w:r w:rsidRPr="00E02A71">
        <w:rPr>
          <w:bCs/>
          <w:i/>
          <w:iCs/>
          <w:sz w:val="22"/>
          <w:szCs w:val="22"/>
        </w:rPr>
        <w:t>Legal Remedy Brewing Company</w:t>
      </w:r>
      <w:r w:rsidRPr="00E02A71">
        <w:rPr>
          <w:bCs/>
          <w:sz w:val="22"/>
          <w:szCs w:val="22"/>
        </w:rPr>
        <w:t>, Rock Hill, SC (2017-2018)</w:t>
      </w:r>
    </w:p>
    <w:p w14:paraId="4B86B60E" w14:textId="5FD76144" w:rsidR="00E02A71" w:rsidRDefault="00E02A71" w:rsidP="00E02A71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>
        <w:rPr>
          <w:sz w:val="22"/>
          <w:szCs w:val="22"/>
        </w:rPr>
        <w:t xml:space="preserve">Friendly and personable with guests </w:t>
      </w:r>
    </w:p>
    <w:p w14:paraId="77351974" w14:textId="1821F729" w:rsidR="00E02A71" w:rsidRPr="00E02A71" w:rsidRDefault="00E02A71" w:rsidP="00E02A71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 w:rsidRPr="00E02A71">
        <w:rPr>
          <w:sz w:val="22"/>
          <w:szCs w:val="22"/>
        </w:rPr>
        <w:t>Experience with OpenTable/Resy</w:t>
      </w:r>
      <w:r>
        <w:rPr>
          <w:sz w:val="22"/>
          <w:szCs w:val="22"/>
        </w:rPr>
        <w:t>/CAKE</w:t>
      </w:r>
    </w:p>
    <w:p w14:paraId="683D3A83" w14:textId="738FAFF5" w:rsidR="00E02A71" w:rsidRDefault="00E02A71" w:rsidP="00D72EE2">
      <w:pPr>
        <w:numPr>
          <w:ilvl w:val="0"/>
          <w:numId w:val="1"/>
        </w:numPr>
        <w:ind w:right="352" w:hanging="360"/>
        <w:rPr>
          <w:sz w:val="22"/>
          <w:szCs w:val="22"/>
        </w:rPr>
      </w:pPr>
      <w:r w:rsidRPr="00E02A71">
        <w:rPr>
          <w:sz w:val="22"/>
          <w:szCs w:val="22"/>
        </w:rPr>
        <w:t>Comfortable and confident with high volume</w:t>
      </w:r>
      <w:r>
        <w:rPr>
          <w:sz w:val="22"/>
          <w:szCs w:val="22"/>
        </w:rPr>
        <w:t>/long wait-times</w:t>
      </w:r>
    </w:p>
    <w:p w14:paraId="6A5E42F9" w14:textId="77777777" w:rsidR="00E732EF" w:rsidRPr="00D72EE2" w:rsidRDefault="00E732EF" w:rsidP="00E732EF">
      <w:pPr>
        <w:ind w:left="345" w:right="352" w:firstLine="0"/>
        <w:rPr>
          <w:sz w:val="22"/>
          <w:szCs w:val="22"/>
        </w:rPr>
      </w:pPr>
    </w:p>
    <w:p w14:paraId="37D4F4F2" w14:textId="71490FE7" w:rsidR="00D72EE2" w:rsidRPr="00E732EF" w:rsidRDefault="00E02A71" w:rsidP="00E732EF">
      <w:pPr>
        <w:ind w:right="352" w:firstLine="0"/>
        <w:rPr>
          <w:bCs/>
          <w:sz w:val="22"/>
          <w:szCs w:val="22"/>
        </w:rPr>
      </w:pPr>
      <w:r w:rsidRPr="00E02A71">
        <w:rPr>
          <w:bCs/>
          <w:sz w:val="22"/>
          <w:szCs w:val="22"/>
          <w:u w:val="single"/>
        </w:rPr>
        <w:t>Scooper</w:t>
      </w:r>
      <w:r w:rsidRPr="00E02A71">
        <w:rPr>
          <w:bCs/>
          <w:sz w:val="22"/>
          <w:szCs w:val="22"/>
        </w:rPr>
        <w:t xml:space="preserve">- </w:t>
      </w:r>
      <w:r w:rsidRPr="00E02A71">
        <w:rPr>
          <w:bCs/>
          <w:i/>
          <w:iCs/>
          <w:sz w:val="22"/>
          <w:szCs w:val="22"/>
        </w:rPr>
        <w:t>Bruster’s Real Ice Cream</w:t>
      </w:r>
      <w:r w:rsidRPr="00E02A71">
        <w:rPr>
          <w:bCs/>
          <w:sz w:val="22"/>
          <w:szCs w:val="22"/>
        </w:rPr>
        <w:t>, Fort Mill, SC (2016-2017</w:t>
      </w:r>
      <w:r w:rsidR="00E732EF">
        <w:rPr>
          <w:bCs/>
          <w:sz w:val="22"/>
          <w:szCs w:val="22"/>
        </w:rPr>
        <w:t>)</w:t>
      </w:r>
    </w:p>
    <w:sectPr w:rsidR="00D72EE2" w:rsidRPr="00E732EF">
      <w:pgSz w:w="12240" w:h="15840"/>
      <w:pgMar w:top="1440" w:right="798" w:bottom="1440" w:left="14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E5E"/>
    <w:multiLevelType w:val="hybridMultilevel"/>
    <w:tmpl w:val="9806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F8"/>
    <w:multiLevelType w:val="hybridMultilevel"/>
    <w:tmpl w:val="A36A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5516"/>
    <w:multiLevelType w:val="hybridMultilevel"/>
    <w:tmpl w:val="EE606F8A"/>
    <w:lvl w:ilvl="0" w:tplc="5FC0B0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E94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AF6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8F8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77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CDA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832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CDF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23B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D85F68"/>
    <w:multiLevelType w:val="hybridMultilevel"/>
    <w:tmpl w:val="18FE408C"/>
    <w:lvl w:ilvl="0" w:tplc="947E2386">
      <w:start w:val="80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2C66"/>
    <w:multiLevelType w:val="hybridMultilevel"/>
    <w:tmpl w:val="EA7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A12"/>
    <w:multiLevelType w:val="hybridMultilevel"/>
    <w:tmpl w:val="B486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86891">
    <w:abstractNumId w:val="2"/>
  </w:num>
  <w:num w:numId="2" w16cid:durableId="724447551">
    <w:abstractNumId w:val="3"/>
  </w:num>
  <w:num w:numId="3" w16cid:durableId="1668752274">
    <w:abstractNumId w:val="1"/>
  </w:num>
  <w:num w:numId="4" w16cid:durableId="1740135723">
    <w:abstractNumId w:val="4"/>
  </w:num>
  <w:num w:numId="5" w16cid:durableId="1384794863">
    <w:abstractNumId w:val="5"/>
  </w:num>
  <w:num w:numId="6" w16cid:durableId="8381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43"/>
    <w:rsid w:val="0001069C"/>
    <w:rsid w:val="00222B83"/>
    <w:rsid w:val="006C4488"/>
    <w:rsid w:val="0073405A"/>
    <w:rsid w:val="00791B06"/>
    <w:rsid w:val="00C30E43"/>
    <w:rsid w:val="00C32B36"/>
    <w:rsid w:val="00D72EE2"/>
    <w:rsid w:val="00E02A71"/>
    <w:rsid w:val="00E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ED57"/>
  <w15:docId w15:val="{D5111EC9-CB74-5549-BB66-8E11065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right="651" w:firstLine="5"/>
    </w:pPr>
    <w:rPr>
      <w:rFonts w:ascii="Georgia" w:eastAsia="Georgia" w:hAnsi="Georgia" w:cs="Georg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ResumeFinal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ResumeFinal</dc:title>
  <dc:subject/>
  <dc:creator>Courtney Smith</dc:creator>
  <cp:keywords/>
  <cp:lastModifiedBy>Smith, Courtney (Student)</cp:lastModifiedBy>
  <cp:revision>2</cp:revision>
  <dcterms:created xsi:type="dcterms:W3CDTF">2022-09-13T18:44:00Z</dcterms:created>
  <dcterms:modified xsi:type="dcterms:W3CDTF">2022-09-13T18:44:00Z</dcterms:modified>
</cp:coreProperties>
</file>